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FBBF7" w14:textId="77777777" w:rsidR="00465ED6" w:rsidRPr="00D3044E" w:rsidRDefault="00465ED6" w:rsidP="00465ED6">
      <w:pPr>
        <w:ind w:left="5670"/>
        <w:jc w:val="left"/>
        <w:rPr>
          <w:bCs/>
          <w:sz w:val="24"/>
          <w:szCs w:val="24"/>
          <w:lang w:eastAsia="uk-UA"/>
        </w:rPr>
      </w:pPr>
      <w:r w:rsidRPr="00D3044E">
        <w:rPr>
          <w:bCs/>
          <w:sz w:val="24"/>
          <w:szCs w:val="24"/>
          <w:lang w:eastAsia="uk-UA"/>
        </w:rPr>
        <w:t>ЗАТВЕРДЖЕНО</w:t>
      </w:r>
    </w:p>
    <w:p w14:paraId="6ADAA5E7" w14:textId="77777777" w:rsidR="00465ED6" w:rsidRDefault="00465ED6" w:rsidP="00465ED6">
      <w:pPr>
        <w:ind w:left="5670"/>
        <w:jc w:val="left"/>
        <w:rPr>
          <w:sz w:val="10"/>
          <w:szCs w:val="10"/>
          <w:lang w:eastAsia="uk-UA"/>
        </w:rPr>
      </w:pPr>
    </w:p>
    <w:p w14:paraId="611B9171" w14:textId="77777777" w:rsidR="00465ED6" w:rsidRDefault="00465ED6" w:rsidP="00465ED6">
      <w:pPr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 Західного міжрегіонального управління Міністерства юстиції</w:t>
      </w:r>
    </w:p>
    <w:p w14:paraId="79A78612" w14:textId="77777777" w:rsidR="00465ED6" w:rsidRDefault="00465ED6" w:rsidP="00465ED6">
      <w:pPr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23.01.2024 № 17/4</w:t>
      </w:r>
    </w:p>
    <w:p w14:paraId="2ACF6191" w14:textId="77777777" w:rsidR="00465ED6" w:rsidRPr="00C53293" w:rsidRDefault="00465ED6" w:rsidP="00465ED6">
      <w:pPr>
        <w:jc w:val="center"/>
        <w:rPr>
          <w:b/>
          <w:sz w:val="24"/>
          <w:szCs w:val="24"/>
          <w:lang w:eastAsia="uk-UA"/>
        </w:rPr>
      </w:pPr>
    </w:p>
    <w:p w14:paraId="70DEC96B" w14:textId="77777777" w:rsidR="00465ED6" w:rsidRPr="00C53293" w:rsidRDefault="00465ED6" w:rsidP="00465ED6">
      <w:pPr>
        <w:jc w:val="center"/>
        <w:rPr>
          <w:b/>
          <w:sz w:val="24"/>
          <w:szCs w:val="24"/>
          <w:lang w:eastAsia="uk-UA"/>
        </w:rPr>
      </w:pPr>
    </w:p>
    <w:p w14:paraId="553CD579" w14:textId="2EDDD884" w:rsidR="00465ED6" w:rsidRDefault="00C86F1E" w:rsidP="00C86F1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І</w:t>
      </w:r>
      <w:r w:rsidRPr="00C53293">
        <w:rPr>
          <w:b/>
          <w:sz w:val="24"/>
          <w:szCs w:val="24"/>
          <w:lang w:eastAsia="uk-UA"/>
        </w:rPr>
        <w:t>нформаційна картка</w:t>
      </w:r>
      <w:r>
        <w:rPr>
          <w:b/>
          <w:sz w:val="24"/>
          <w:szCs w:val="24"/>
          <w:lang w:eastAsia="uk-UA"/>
        </w:rPr>
        <w:t xml:space="preserve"> </w:t>
      </w:r>
      <w:r w:rsidR="00465ED6" w:rsidRPr="00C53293">
        <w:rPr>
          <w:b/>
          <w:sz w:val="24"/>
          <w:szCs w:val="24"/>
          <w:lang w:eastAsia="uk-UA"/>
        </w:rPr>
        <w:t>адміністративної послуги</w:t>
      </w:r>
      <w:r w:rsidR="00FA579A">
        <w:rPr>
          <w:b/>
          <w:sz w:val="24"/>
          <w:szCs w:val="24"/>
          <w:lang w:eastAsia="uk-UA"/>
        </w:rPr>
        <w:t xml:space="preserve"> 00033</w:t>
      </w:r>
    </w:p>
    <w:p w14:paraId="011E92D0" w14:textId="77777777" w:rsidR="00C86F1E" w:rsidRPr="00C53293" w:rsidRDefault="00C86F1E" w:rsidP="00C86F1E">
      <w:pPr>
        <w:jc w:val="center"/>
        <w:rPr>
          <w:b/>
          <w:sz w:val="24"/>
          <w:szCs w:val="24"/>
          <w:lang w:eastAsia="uk-UA"/>
        </w:rPr>
      </w:pPr>
    </w:p>
    <w:p w14:paraId="19D65D06" w14:textId="0D726992" w:rsidR="00465ED6" w:rsidRPr="00C53293" w:rsidRDefault="00C86F1E" w:rsidP="00465ED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C53293">
        <w:rPr>
          <w:b/>
          <w:sz w:val="24"/>
          <w:szCs w:val="24"/>
          <w:lang w:eastAsia="uk-UA"/>
        </w:rPr>
        <w:t xml:space="preserve">З ДЕРЖАВНОЇ РЕЄСТРАЦІЇ </w:t>
      </w:r>
      <w:r w:rsidR="00EB70C8">
        <w:rPr>
          <w:b/>
          <w:sz w:val="24"/>
          <w:szCs w:val="24"/>
          <w:lang w:eastAsia="uk-UA"/>
        </w:rPr>
        <w:t>СМЕРТІ</w:t>
      </w:r>
    </w:p>
    <w:p w14:paraId="4FBB6F65" w14:textId="77777777" w:rsidR="00465ED6" w:rsidRPr="00C53293" w:rsidRDefault="00465ED6" w:rsidP="00465ED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64AD42B7" w14:textId="77777777" w:rsidR="00465ED6" w:rsidRDefault="00465ED6" w:rsidP="00465ED6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0" w:name="n13"/>
      <w:bookmarkEnd w:id="0"/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Центр надання адміністративних послуг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>Великоберезовицької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селищної ради</w:t>
      </w:r>
    </w:p>
    <w:p w14:paraId="65E55C31" w14:textId="77777777" w:rsidR="00465ED6" w:rsidRDefault="00465ED6" w:rsidP="00465ED6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2940"/>
        <w:gridCol w:w="6029"/>
      </w:tblGrid>
      <w:tr w:rsidR="00465ED6" w14:paraId="1257C4EA" w14:textId="77777777" w:rsidTr="00B226B7">
        <w:tc>
          <w:tcPr>
            <w:tcW w:w="9628" w:type="dxa"/>
            <w:gridSpan w:val="3"/>
          </w:tcPr>
          <w:p w14:paraId="2B0EAB5A" w14:textId="77777777" w:rsidR="00465ED6" w:rsidRPr="00E975E2" w:rsidRDefault="00465ED6" w:rsidP="006B58A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975E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CD07695" w14:textId="77777777" w:rsidR="00465ED6" w:rsidRPr="00E975E2" w:rsidRDefault="00465ED6" w:rsidP="006B5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975E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  <w:p w14:paraId="146218A2" w14:textId="77777777" w:rsidR="00465ED6" w:rsidRDefault="00465ED6" w:rsidP="006B5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FA4" w14:paraId="707C5159" w14:textId="77777777" w:rsidTr="00B226B7">
        <w:tc>
          <w:tcPr>
            <w:tcW w:w="659" w:type="dxa"/>
          </w:tcPr>
          <w:p w14:paraId="4C29F21D" w14:textId="77777777" w:rsidR="00EC7FA4" w:rsidRPr="00B5377E" w:rsidRDefault="00EC7FA4" w:rsidP="00EC7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37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40" w:type="dxa"/>
          </w:tcPr>
          <w:p w14:paraId="003A29B7" w14:textId="77777777" w:rsidR="00EC7FA4" w:rsidRPr="00B5377E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 w:rsidRPr="00B537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525F0987" w14:textId="77777777" w:rsidR="00EC7FA4" w:rsidRPr="00B5377E" w:rsidRDefault="00EC7FA4" w:rsidP="00EC7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22FD54CA" w14:textId="77777777" w:rsidR="00EC7FA4" w:rsidRPr="00B5377E" w:rsidRDefault="00EC7FA4" w:rsidP="00EC7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29" w:type="dxa"/>
          </w:tcPr>
          <w:p w14:paraId="1E55179D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47724</w:t>
            </w:r>
          </w:p>
          <w:p w14:paraId="41779D3B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Тернопільська область</w:t>
            </w:r>
          </w:p>
          <w:p w14:paraId="24D7A6F1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Тернопільський район</w:t>
            </w:r>
          </w:p>
          <w:p w14:paraId="002C4279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смт Велика </w:t>
            </w:r>
            <w:proofErr w:type="spellStart"/>
            <w:r>
              <w:rPr>
                <w:sz w:val="24"/>
                <w:szCs w:val="24"/>
                <w:lang w:eastAsia="uk-UA"/>
              </w:rPr>
              <w:t>Березовиця</w:t>
            </w:r>
            <w:proofErr w:type="spellEnd"/>
          </w:p>
          <w:p w14:paraId="3CFEC40B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sz w:val="24"/>
                <w:szCs w:val="24"/>
                <w:lang w:eastAsia="uk-UA"/>
              </w:rPr>
              <w:t>Микулинецька</w:t>
            </w:r>
            <w:proofErr w:type="spellEnd"/>
            <w:r>
              <w:rPr>
                <w:sz w:val="24"/>
                <w:szCs w:val="24"/>
                <w:lang w:eastAsia="uk-UA"/>
              </w:rPr>
              <w:t>, 95</w:t>
            </w:r>
          </w:p>
          <w:p w14:paraId="14B3BAA8" w14:textId="77777777" w:rsidR="00EC7FA4" w:rsidRDefault="00EC7FA4" w:rsidP="00EC7F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Великоберезовицької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</w:p>
          <w:p w14:paraId="587DE30D" w14:textId="77777777" w:rsidR="00EC7FA4" w:rsidRPr="00B5377E" w:rsidRDefault="00EC7FA4" w:rsidP="00EC7F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FA4" w14:paraId="00287C6A" w14:textId="77777777" w:rsidTr="00B226B7">
        <w:tc>
          <w:tcPr>
            <w:tcW w:w="659" w:type="dxa"/>
          </w:tcPr>
          <w:p w14:paraId="6C49A530" w14:textId="6CC07E79" w:rsidR="00EC7FA4" w:rsidRPr="00B5377E" w:rsidRDefault="00EC7FA4" w:rsidP="00EC7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37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40" w:type="dxa"/>
          </w:tcPr>
          <w:p w14:paraId="605304F7" w14:textId="684084D8" w:rsidR="00EC7FA4" w:rsidRPr="00B5377E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6029" w:type="dxa"/>
          </w:tcPr>
          <w:p w14:paraId="4E0C8D08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Понеділок-вівторок, четвер-п’ятниця з 9:00 до 16:00</w:t>
            </w:r>
          </w:p>
          <w:p w14:paraId="528B491E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Середа з 9:00 до 20:00</w:t>
            </w:r>
          </w:p>
          <w:p w14:paraId="4480DC3D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перерви на обід</w:t>
            </w:r>
          </w:p>
          <w:p w14:paraId="1E8DEFEC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Субота, неділя - вихідні дні</w:t>
            </w:r>
          </w:p>
          <w:p w14:paraId="3C43628D" w14:textId="77777777" w:rsidR="00EC7FA4" w:rsidRPr="00B5377E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EC7FA4" w14:paraId="25C7CAED" w14:textId="77777777" w:rsidTr="00B226B7">
        <w:tc>
          <w:tcPr>
            <w:tcW w:w="659" w:type="dxa"/>
          </w:tcPr>
          <w:p w14:paraId="2C39A309" w14:textId="746C0D77" w:rsidR="00EC7FA4" w:rsidRPr="00B5377E" w:rsidRDefault="00EC7FA4" w:rsidP="00EC7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40" w:type="dxa"/>
          </w:tcPr>
          <w:p w14:paraId="3A305069" w14:textId="41397330" w:rsidR="00EC7FA4" w:rsidRPr="00B5377E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Телефон, адреса електронної пошти та веб-сайт</w:t>
            </w:r>
          </w:p>
        </w:tc>
        <w:tc>
          <w:tcPr>
            <w:tcW w:w="6029" w:type="dxa"/>
          </w:tcPr>
          <w:p w14:paraId="4639E974" w14:textId="77777777" w:rsidR="00EC7FA4" w:rsidRDefault="00EC7FA4" w:rsidP="00EC7FA4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uk-UA" w:eastAsia="uk-UA"/>
              </w:rPr>
            </w:pPr>
            <w:r>
              <w:rPr>
                <w:lang w:val="uk-UA" w:eastAsia="uk-UA"/>
              </w:rPr>
              <w:t>097 800 79 87</w:t>
            </w:r>
          </w:p>
          <w:p w14:paraId="36BDF43D" w14:textId="77777777" w:rsidR="00EC7FA4" w:rsidRDefault="00EC7FA4" w:rsidP="00EC7FA4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uk-UA" w:eastAsia="uk-UA"/>
              </w:rPr>
            </w:pPr>
            <w:proofErr w:type="spellStart"/>
            <w:r>
              <w:rPr>
                <w:lang w:val="en-US" w:eastAsia="uk-UA"/>
              </w:rPr>
              <w:t>vbsr</w:t>
            </w:r>
            <w:proofErr w:type="spellEnd"/>
            <w:r>
              <w:rPr>
                <w:lang w:val="uk-UA" w:eastAsia="uk-UA"/>
              </w:rPr>
              <w:t>.</w:t>
            </w:r>
            <w:proofErr w:type="spellStart"/>
            <w:r>
              <w:rPr>
                <w:lang w:val="en-US" w:eastAsia="uk-UA"/>
              </w:rPr>
              <w:t>cnap</w:t>
            </w:r>
            <w:proofErr w:type="spellEnd"/>
            <w:r>
              <w:rPr>
                <w:lang w:val="uk-UA" w:eastAsia="uk-UA"/>
              </w:rPr>
              <w:t>@</w:t>
            </w:r>
            <w:proofErr w:type="spellStart"/>
            <w:r>
              <w:rPr>
                <w:lang w:val="en-US" w:eastAsia="uk-UA"/>
              </w:rPr>
              <w:t>ukr</w:t>
            </w:r>
            <w:proofErr w:type="spellEnd"/>
            <w:r>
              <w:rPr>
                <w:lang w:val="uk-UA" w:eastAsia="uk-UA"/>
              </w:rPr>
              <w:t>.</w:t>
            </w:r>
            <w:r>
              <w:rPr>
                <w:lang w:val="en-US" w:eastAsia="uk-UA"/>
              </w:rPr>
              <w:t>net</w:t>
            </w:r>
          </w:p>
          <w:p w14:paraId="304F8D9F" w14:textId="77777777" w:rsidR="00EC7FA4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https://vbsr.gov.ua/</w:t>
            </w:r>
          </w:p>
          <w:p w14:paraId="5AA9239B" w14:textId="77777777" w:rsidR="00EC7FA4" w:rsidRPr="00B5377E" w:rsidRDefault="00EC7FA4" w:rsidP="00EC7FA4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B226B7" w14:paraId="197D1EE7" w14:textId="77777777" w:rsidTr="00B226B7">
        <w:trPr>
          <w:trHeight w:val="391"/>
        </w:trPr>
        <w:tc>
          <w:tcPr>
            <w:tcW w:w="9628" w:type="dxa"/>
            <w:gridSpan w:val="3"/>
          </w:tcPr>
          <w:p w14:paraId="4DB0FA3F" w14:textId="2815ACB5" w:rsidR="00B226B7" w:rsidRPr="00B5377E" w:rsidRDefault="00B226B7" w:rsidP="00B226B7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65ED6" w14:paraId="6CF65B4B" w14:textId="77777777" w:rsidTr="00B226B7">
        <w:tc>
          <w:tcPr>
            <w:tcW w:w="659" w:type="dxa"/>
          </w:tcPr>
          <w:p w14:paraId="7017397D" w14:textId="4E0E4FF4" w:rsidR="00465ED6" w:rsidRPr="00B5377E" w:rsidRDefault="00FF0FE7" w:rsidP="006B5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40" w:type="dxa"/>
          </w:tcPr>
          <w:p w14:paraId="46056BBE" w14:textId="56AB2B4C" w:rsidR="00465ED6" w:rsidRPr="00B5377E" w:rsidRDefault="00FF0FE7" w:rsidP="00FF0FE7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029" w:type="dxa"/>
          </w:tcPr>
          <w:p w14:paraId="34276980" w14:textId="77777777" w:rsidR="00FF0FE7" w:rsidRPr="00C53293" w:rsidRDefault="00FF0FE7" w:rsidP="00FF0FE7">
            <w:pPr>
              <w:pStyle w:val="a6"/>
              <w:tabs>
                <w:tab w:val="left" w:pos="217"/>
              </w:tabs>
              <w:ind w:left="0" w:right="7"/>
              <w:jc w:val="left"/>
              <w:rPr>
                <w:sz w:val="24"/>
                <w:szCs w:val="24"/>
                <w:lang w:val="ru-RU"/>
              </w:rPr>
            </w:pPr>
            <w:r w:rsidRPr="00C53293">
              <w:rPr>
                <w:sz w:val="24"/>
                <w:szCs w:val="24"/>
              </w:rPr>
              <w:t>Цивільний кодекс України;</w:t>
            </w:r>
          </w:p>
          <w:p w14:paraId="67070FE4" w14:textId="77777777" w:rsidR="00FF0FE7" w:rsidRPr="00C53293" w:rsidRDefault="00FF0FE7" w:rsidP="00FF0FE7">
            <w:pPr>
              <w:pStyle w:val="a6"/>
              <w:tabs>
                <w:tab w:val="left" w:pos="217"/>
              </w:tabs>
              <w:ind w:left="0" w:right="7"/>
              <w:jc w:val="left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Сімейний кодекс України;</w:t>
            </w:r>
          </w:p>
          <w:p w14:paraId="14F9929B" w14:textId="77777777" w:rsidR="00FF0FE7" w:rsidRPr="00C53293" w:rsidRDefault="00FF0FE7" w:rsidP="00FF0FE7">
            <w:pPr>
              <w:pStyle w:val="a6"/>
              <w:tabs>
                <w:tab w:val="left" w:pos="217"/>
              </w:tabs>
              <w:ind w:left="0" w:right="7"/>
              <w:jc w:val="left"/>
              <w:rPr>
                <w:sz w:val="24"/>
                <w:szCs w:val="24"/>
                <w:lang w:val="ru-RU"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стану»;</w:t>
            </w:r>
          </w:p>
          <w:p w14:paraId="6A85BDFD" w14:textId="457A0E56" w:rsidR="00465ED6" w:rsidRPr="00B5377E" w:rsidRDefault="00FF0FE7" w:rsidP="00FF0FE7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Закон України «Про адміністративні послуги»</w:t>
            </w:r>
          </w:p>
          <w:p w14:paraId="27D68D45" w14:textId="77777777" w:rsidR="00465ED6" w:rsidRPr="00B5377E" w:rsidRDefault="00465ED6" w:rsidP="00FF0FE7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465ED6" w14:paraId="314A5927" w14:textId="77777777" w:rsidTr="00B226B7">
        <w:tc>
          <w:tcPr>
            <w:tcW w:w="659" w:type="dxa"/>
          </w:tcPr>
          <w:p w14:paraId="4219342C" w14:textId="7B218ABE" w:rsidR="00465ED6" w:rsidRPr="00B5377E" w:rsidRDefault="00596821" w:rsidP="006B5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40" w:type="dxa"/>
          </w:tcPr>
          <w:p w14:paraId="5BF3536D" w14:textId="787F7560" w:rsidR="00465ED6" w:rsidRPr="00B5377E" w:rsidRDefault="00596821" w:rsidP="00FF0FE7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029" w:type="dxa"/>
          </w:tcPr>
          <w:p w14:paraId="6565EB10" w14:textId="77777777" w:rsidR="00277678" w:rsidRPr="00C53293" w:rsidRDefault="00277678" w:rsidP="00277678">
            <w:pPr>
              <w:ind w:right="7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Декрет Кабінету Міністрів України від 21 січня 1993 року     № 7-93 «Про державне мито»;</w:t>
            </w:r>
          </w:p>
          <w:p w14:paraId="11F7C192" w14:textId="77777777" w:rsidR="00277678" w:rsidRPr="00C53293" w:rsidRDefault="00277678" w:rsidP="00277678">
            <w:pPr>
              <w:ind w:right="7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Розпорядження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послуг»;</w:t>
            </w:r>
          </w:p>
          <w:p w14:paraId="7459BA3B" w14:textId="366EC711" w:rsidR="00465ED6" w:rsidRPr="00277678" w:rsidRDefault="00277678" w:rsidP="00277678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затвердженого постановою Кабінету Міністрів України від 22 серпня 2007 № 1064</w:t>
            </w:r>
          </w:p>
        </w:tc>
      </w:tr>
      <w:tr w:rsidR="00596821" w14:paraId="3A2BEA2A" w14:textId="77777777" w:rsidTr="00B226B7">
        <w:tc>
          <w:tcPr>
            <w:tcW w:w="659" w:type="dxa"/>
          </w:tcPr>
          <w:p w14:paraId="0C4B006B" w14:textId="46879CFF" w:rsidR="00596821" w:rsidRPr="00B5377E" w:rsidRDefault="00596821" w:rsidP="0059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40" w:type="dxa"/>
          </w:tcPr>
          <w:p w14:paraId="345BB4C8" w14:textId="374DB945" w:rsidR="00596821" w:rsidRPr="00B5377E" w:rsidRDefault="00596821" w:rsidP="00596821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029" w:type="dxa"/>
          </w:tcPr>
          <w:p w14:paraId="33465265" w14:textId="77777777" w:rsidR="00596821" w:rsidRDefault="005E04E2" w:rsidP="00207A58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 xml:space="preserve">Правила державної реєстрації актів цивільного стану в Україні, затверджені наказом Міністерства юстиції </w:t>
            </w:r>
            <w:r w:rsidRPr="00C53293">
              <w:rPr>
                <w:sz w:val="24"/>
                <w:szCs w:val="24"/>
                <w:lang w:eastAsia="uk-UA"/>
              </w:rPr>
              <w:lastRenderedPageBreak/>
              <w:t>України від 18 жовтня 2000 року № 52/5 (у редакції наказу Міністерства юстиції України від 24 грудня 2010 року № 3307/5), зареєстровані в Міністерстві юстиції України 18 жовтня 2000 року за № 719/4940</w:t>
            </w:r>
          </w:p>
          <w:p w14:paraId="235CCCDC" w14:textId="56A73492" w:rsidR="008604ED" w:rsidRPr="00B5377E" w:rsidRDefault="008604ED" w:rsidP="00207A58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ED2935" w14:paraId="54D1B20C" w14:textId="77777777" w:rsidTr="00ED2935">
        <w:trPr>
          <w:trHeight w:val="412"/>
        </w:trPr>
        <w:tc>
          <w:tcPr>
            <w:tcW w:w="9628" w:type="dxa"/>
            <w:gridSpan w:val="3"/>
          </w:tcPr>
          <w:p w14:paraId="64D830B6" w14:textId="1AA53FB3" w:rsidR="00ED2935" w:rsidRPr="00B5377E" w:rsidRDefault="00ED2935" w:rsidP="00ED2935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</w:tbl>
    <w:tbl>
      <w:tblPr>
        <w:tblW w:w="5071" w:type="pct"/>
        <w:tblInd w:w="-7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"/>
        <w:gridCol w:w="3096"/>
        <w:gridCol w:w="6232"/>
      </w:tblGrid>
      <w:tr w:rsidR="008604ED" w:rsidRPr="00C53293" w14:paraId="6673DF0E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5F8FB" w14:textId="77777777" w:rsidR="008604ED" w:rsidRPr="00C53293" w:rsidRDefault="008604ED" w:rsidP="00985BE6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D9B15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37608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bCs/>
                <w:sz w:val="24"/>
                <w:szCs w:val="24"/>
              </w:rPr>
            </w:pPr>
            <w:r w:rsidRPr="00C53293">
              <w:rPr>
                <w:bCs/>
                <w:sz w:val="24"/>
                <w:szCs w:val="24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</w:p>
        </w:tc>
      </w:tr>
      <w:tr w:rsidR="008604ED" w:rsidRPr="00C53293" w14:paraId="69108611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1073D" w14:textId="77777777" w:rsidR="008604ED" w:rsidRPr="00C53293" w:rsidRDefault="008604ED" w:rsidP="00985BE6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F58E6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229B3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bCs/>
                <w:sz w:val="24"/>
                <w:szCs w:val="24"/>
              </w:rPr>
              <w:t>Суб’єктом звернення</w:t>
            </w:r>
            <w:r w:rsidRPr="00C53293">
              <w:rPr>
                <w:sz w:val="24"/>
                <w:szCs w:val="24"/>
              </w:rPr>
              <w:t xml:space="preserve"> безпосередньо подаються </w:t>
            </w:r>
          </w:p>
          <w:p w14:paraId="7DC69011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b/>
                <w:sz w:val="24"/>
                <w:szCs w:val="24"/>
              </w:rPr>
              <w:t>1) до відділу державної реєстрації актів цивільного стану:</w:t>
            </w:r>
          </w:p>
          <w:p w14:paraId="4591C66D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14:paraId="04760CF5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14:paraId="3FDBBFD0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або рішення суду про встановлення факту смерті особи в певний час чи про оголошення її померлою;</w:t>
            </w:r>
          </w:p>
          <w:p w14:paraId="6C5A59DD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 w14:paraId="6136622D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наявності);</w:t>
            </w:r>
          </w:p>
          <w:p w14:paraId="7E6151F4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</w:p>
          <w:p w14:paraId="7691F646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b/>
                <w:bCs/>
                <w:sz w:val="24"/>
                <w:szCs w:val="24"/>
              </w:rPr>
            </w:pPr>
            <w:r w:rsidRPr="00C53293">
              <w:rPr>
                <w:b/>
                <w:bCs/>
                <w:sz w:val="24"/>
                <w:szCs w:val="24"/>
              </w:rPr>
              <w:t>2) до центру надання адміністративних послуг:</w:t>
            </w:r>
          </w:p>
          <w:p w14:paraId="58A1C65A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 xml:space="preserve">заява встановленої форми, що формується та реєструється за допомогою програмних засобів ведення Реєстру; </w:t>
            </w:r>
          </w:p>
          <w:p w14:paraId="51434C53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14:paraId="1DD3FFFE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</w:pPr>
            <w:r w:rsidRPr="00C53293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</w:t>
            </w:r>
          </w:p>
        </w:tc>
      </w:tr>
      <w:tr w:rsidR="008604ED" w:rsidRPr="00C53293" w14:paraId="0AAF19B1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F42F5D" w14:textId="77777777" w:rsidR="008604ED" w:rsidRPr="00C53293" w:rsidRDefault="008604ED" w:rsidP="00985BE6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9DFEB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A0321B" w14:textId="77777777" w:rsidR="008604ED" w:rsidRPr="00C53293" w:rsidRDefault="008604ED" w:rsidP="00985BE6">
            <w:pPr>
              <w:tabs>
                <w:tab w:val="left" w:pos="88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1. У паперовій формі документи подаються заявником особисто до органу державної реєстрації актів цивільного стану або до центру надання адміністративних послуг</w:t>
            </w:r>
          </w:p>
        </w:tc>
      </w:tr>
      <w:tr w:rsidR="008604ED" w:rsidRPr="00C53293" w14:paraId="187F7A8A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953A5" w14:textId="77777777" w:rsidR="008604ED" w:rsidRPr="00C53293" w:rsidRDefault="008604ED" w:rsidP="00985BE6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8AD190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63517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604ED" w:rsidRPr="00C53293" w14:paraId="2ED14B7C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CC909" w14:textId="77777777" w:rsidR="008604ED" w:rsidRPr="00C53293" w:rsidRDefault="008604ED" w:rsidP="00985BE6">
            <w:pPr>
              <w:jc w:val="center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9545B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60B16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Державна реєстрація смерті проводиться відділом державної реєстрації актів цивільного стану:</w:t>
            </w:r>
          </w:p>
          <w:p w14:paraId="6F1437A3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 w14:paraId="75A750BD" w14:textId="77777777" w:rsidR="008604ED" w:rsidRPr="00C53293" w:rsidRDefault="008604ED" w:rsidP="00985BE6">
            <w:pPr>
              <w:tabs>
                <w:tab w:val="left" w:pos="270"/>
                <w:tab w:val="left" w:pos="88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у день звернення суб’єкта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документів, необхідних для такої державної реєстрації, поданої через центр надання адміністративних послуг</w:t>
            </w:r>
          </w:p>
        </w:tc>
      </w:tr>
      <w:tr w:rsidR="008604ED" w:rsidRPr="00C53293" w14:paraId="1E86528C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9B262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D2760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EC7C8C" w14:textId="77777777" w:rsidR="008604ED" w:rsidRPr="00C53293" w:rsidRDefault="008604ED" w:rsidP="00985BE6">
            <w:pPr>
              <w:tabs>
                <w:tab w:val="left" w:pos="881"/>
                <w:tab w:val="left" w:pos="1565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1. Державна реєстрація суперечить вимогам законодавства України.</w:t>
            </w:r>
          </w:p>
          <w:p w14:paraId="0972C534" w14:textId="77777777" w:rsidR="008604ED" w:rsidRPr="00C53293" w:rsidRDefault="008604ED" w:rsidP="00985BE6">
            <w:pPr>
              <w:tabs>
                <w:tab w:val="left" w:pos="881"/>
                <w:tab w:val="left" w:pos="1565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2. Державна реєстрація повинна проводитися в іншому органі державної реєстрації актів цивільного стану.</w:t>
            </w:r>
          </w:p>
          <w:p w14:paraId="1304142A" w14:textId="77777777" w:rsidR="008604ED" w:rsidRPr="00C53293" w:rsidRDefault="008604ED" w:rsidP="00985BE6">
            <w:pPr>
              <w:tabs>
                <w:tab w:val="left" w:pos="881"/>
                <w:tab w:val="left" w:pos="1565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3. З проханням про державну реєстрацію звернулася недієздатна особа або особа, яка не має необхідних для цього повноважень</w:t>
            </w:r>
          </w:p>
        </w:tc>
      </w:tr>
      <w:tr w:rsidR="008604ED" w:rsidRPr="00C53293" w14:paraId="7CBAF24F" w14:textId="77777777" w:rsidTr="008604ED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97CAF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D1056A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9840E" w14:textId="77777777" w:rsidR="008604ED" w:rsidRPr="00C53293" w:rsidRDefault="008604ED" w:rsidP="008604ED">
            <w:pPr>
              <w:pStyle w:val="a6"/>
              <w:numPr>
                <w:ilvl w:val="0"/>
                <w:numId w:val="2"/>
              </w:numPr>
              <w:tabs>
                <w:tab w:val="left" w:pos="681"/>
                <w:tab w:val="left" w:pos="881"/>
              </w:tabs>
              <w:ind w:left="33" w:firstLine="559"/>
              <w:rPr>
                <w:sz w:val="24"/>
                <w:szCs w:val="24"/>
              </w:rPr>
            </w:pPr>
            <w:r w:rsidRPr="00C53293">
              <w:rPr>
                <w:sz w:val="24"/>
                <w:szCs w:val="24"/>
              </w:rPr>
              <w:t>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смерть, витягу з Державного реєстру актів цивільного стану громадян про смерть для отримання допомоги на поховання.</w:t>
            </w:r>
          </w:p>
          <w:p w14:paraId="5CDBF10A" w14:textId="77777777" w:rsidR="008604ED" w:rsidRPr="00C53293" w:rsidRDefault="008604ED" w:rsidP="008604ED">
            <w:pPr>
              <w:pStyle w:val="a6"/>
              <w:numPr>
                <w:ilvl w:val="0"/>
                <w:numId w:val="2"/>
              </w:numPr>
              <w:tabs>
                <w:tab w:val="left" w:pos="681"/>
                <w:tab w:val="left" w:pos="881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Письмова відмова в проведенні державної реєстрації смерті</w:t>
            </w:r>
          </w:p>
        </w:tc>
      </w:tr>
      <w:tr w:rsidR="008604ED" w:rsidRPr="00C53293" w14:paraId="55045256" w14:textId="77777777" w:rsidTr="008604ED">
        <w:trPr>
          <w:trHeight w:val="1930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EAD32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7319B" w14:textId="77777777" w:rsidR="008604ED" w:rsidRPr="00C53293" w:rsidRDefault="008604ED" w:rsidP="00985BE6">
            <w:pPr>
              <w:jc w:val="left"/>
              <w:rPr>
                <w:sz w:val="24"/>
                <w:szCs w:val="24"/>
                <w:lang w:eastAsia="uk-UA"/>
              </w:rPr>
            </w:pPr>
            <w:r w:rsidRPr="00C53293">
              <w:rPr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1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6C3FF" w14:textId="77777777" w:rsidR="008604ED" w:rsidRPr="00C53293" w:rsidRDefault="008604ED" w:rsidP="00985BE6">
            <w:pPr>
              <w:tabs>
                <w:tab w:val="left" w:pos="881"/>
              </w:tabs>
              <w:ind w:left="33" w:firstLine="559"/>
              <w:rPr>
                <w:bCs/>
                <w:sz w:val="24"/>
                <w:szCs w:val="24"/>
              </w:rPr>
            </w:pPr>
            <w:r w:rsidRPr="00C53293">
              <w:rPr>
                <w:bCs/>
                <w:sz w:val="24"/>
                <w:szCs w:val="24"/>
              </w:rPr>
              <w:t>Суб’єкт звернення отримує:</w:t>
            </w:r>
          </w:p>
          <w:p w14:paraId="228A12C9" w14:textId="77777777" w:rsidR="008604ED" w:rsidRPr="00C53293" w:rsidRDefault="008604ED" w:rsidP="008604ED">
            <w:pPr>
              <w:numPr>
                <w:ilvl w:val="0"/>
                <w:numId w:val="3"/>
              </w:numPr>
              <w:tabs>
                <w:tab w:val="left" w:pos="881"/>
                <w:tab w:val="left" w:pos="1037"/>
              </w:tabs>
              <w:ind w:left="33" w:firstLine="559"/>
              <w:rPr>
                <w:bCs/>
                <w:i/>
                <w:sz w:val="24"/>
                <w:szCs w:val="24"/>
              </w:rPr>
            </w:pPr>
            <w:r w:rsidRPr="00C53293">
              <w:rPr>
                <w:bCs/>
                <w:sz w:val="24"/>
                <w:szCs w:val="24"/>
              </w:rPr>
              <w:t>у відділі державної реєстрації актів цивільного стану</w:t>
            </w:r>
            <w:r w:rsidRPr="00C53293">
              <w:rPr>
                <w:bCs/>
                <w:i/>
                <w:sz w:val="24"/>
                <w:szCs w:val="24"/>
              </w:rPr>
              <w:t xml:space="preserve"> </w:t>
            </w:r>
            <w:r w:rsidRPr="00C53293">
              <w:rPr>
                <w:bCs/>
                <w:sz w:val="24"/>
                <w:szCs w:val="24"/>
              </w:rPr>
              <w:t>свідоцтво про смерть та</w:t>
            </w:r>
            <w:r w:rsidRPr="00C53293">
              <w:rPr>
                <w:bCs/>
                <w:i/>
                <w:sz w:val="24"/>
                <w:szCs w:val="24"/>
              </w:rPr>
              <w:t xml:space="preserve"> </w:t>
            </w:r>
            <w:r w:rsidRPr="00C53293">
              <w:rPr>
                <w:bCs/>
                <w:sz w:val="24"/>
                <w:szCs w:val="24"/>
              </w:rPr>
              <w:t>витяг з Державного реєстру актів цивільного стану громадян (або довідку) про смерть для отримання допомоги на поховання;</w:t>
            </w:r>
          </w:p>
          <w:p w14:paraId="25FF7A52" w14:textId="77777777" w:rsidR="008604ED" w:rsidRPr="00C53293" w:rsidRDefault="008604ED" w:rsidP="008604ED">
            <w:pPr>
              <w:numPr>
                <w:ilvl w:val="0"/>
                <w:numId w:val="3"/>
              </w:numPr>
              <w:tabs>
                <w:tab w:val="left" w:pos="881"/>
                <w:tab w:val="left" w:pos="1037"/>
              </w:tabs>
              <w:ind w:left="33" w:firstLine="559"/>
              <w:rPr>
                <w:sz w:val="24"/>
                <w:szCs w:val="24"/>
                <w:lang w:eastAsia="uk-UA"/>
              </w:rPr>
            </w:pPr>
            <w:r w:rsidRPr="00C53293">
              <w:rPr>
                <w:bCs/>
                <w:sz w:val="24"/>
                <w:szCs w:val="24"/>
              </w:rPr>
              <w:t>у центрі надання адміністративних послуг, у разі подання заяви про державну реєстрацію смерті та документів, необхідних для такої державної реєстрації, через центр надання адміністративних послуг свідоцтво про смерть, витяг з Державного реєстру актів цивільного стану громадян (або довідку) про смерть для отримання допомоги на поховання або письмову відмову в проведенні державної реєстрації смерті</w:t>
            </w:r>
          </w:p>
        </w:tc>
      </w:tr>
    </w:tbl>
    <w:p w14:paraId="5209E6F7" w14:textId="56DC52E0" w:rsidR="00E24C27" w:rsidRPr="00C53293" w:rsidRDefault="00E24C27" w:rsidP="008604ED">
      <w:pPr>
        <w:ind w:left="-142"/>
        <w:jc w:val="left"/>
        <w:rPr>
          <w:sz w:val="24"/>
          <w:szCs w:val="24"/>
          <w:lang w:eastAsia="uk-UA"/>
        </w:rPr>
      </w:pPr>
    </w:p>
    <w:sectPr w:rsidR="00E24C27" w:rsidRPr="00C53293" w:rsidSect="00D57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9D3B" w14:textId="77777777" w:rsidR="00D57942" w:rsidRDefault="00D57942" w:rsidP="00C86F1E">
      <w:r>
        <w:separator/>
      </w:r>
    </w:p>
  </w:endnote>
  <w:endnote w:type="continuationSeparator" w:id="0">
    <w:p w14:paraId="5EFA012C" w14:textId="77777777" w:rsidR="00D57942" w:rsidRDefault="00D57942" w:rsidP="00C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ED24" w14:textId="77777777" w:rsidR="001640AE" w:rsidRDefault="001640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CF7F" w14:textId="77777777" w:rsidR="001640AE" w:rsidRDefault="001640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11D00" w14:textId="77777777" w:rsidR="001640AE" w:rsidRDefault="001640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278A" w14:textId="77777777" w:rsidR="00D57942" w:rsidRDefault="00D57942" w:rsidP="00C86F1E">
      <w:r>
        <w:separator/>
      </w:r>
    </w:p>
  </w:footnote>
  <w:footnote w:type="continuationSeparator" w:id="0">
    <w:p w14:paraId="5E1B3B0E" w14:textId="77777777" w:rsidR="00D57942" w:rsidRDefault="00D57942" w:rsidP="00C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3759" w14:textId="77777777" w:rsidR="001640AE" w:rsidRDefault="001640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3313" w14:textId="77777777" w:rsidR="001640AE" w:rsidRDefault="001640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7520321"/>
      <w:docPartObj>
        <w:docPartGallery w:val="Page Numbers (Top of Page)"/>
        <w:docPartUnique/>
      </w:docPartObj>
    </w:sdtPr>
    <w:sdtContent>
      <w:p w14:paraId="51625A4C" w14:textId="2CB3E0A2" w:rsidR="001640AE" w:rsidRDefault="001640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F4710" w14:textId="77777777" w:rsidR="001640AE" w:rsidRDefault="001640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A114F"/>
    <w:multiLevelType w:val="hybridMultilevel"/>
    <w:tmpl w:val="593E00B4"/>
    <w:lvl w:ilvl="0" w:tplc="06401B16">
      <w:start w:val="1"/>
      <w:numFmt w:val="decimal"/>
      <w:lvlText w:val="%1."/>
      <w:lvlJc w:val="left"/>
      <w:pPr>
        <w:ind w:left="1394" w:hanging="9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7FC1A9F"/>
    <w:multiLevelType w:val="hybridMultilevel"/>
    <w:tmpl w:val="7096A958"/>
    <w:lvl w:ilvl="0" w:tplc="17F6B4A4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949825658">
    <w:abstractNumId w:val="1"/>
  </w:num>
  <w:num w:numId="2" w16cid:durableId="1554272136">
    <w:abstractNumId w:val="0"/>
  </w:num>
  <w:num w:numId="3" w16cid:durableId="131695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8"/>
    <w:rsid w:val="00031299"/>
    <w:rsid w:val="00077DF7"/>
    <w:rsid w:val="001640AE"/>
    <w:rsid w:val="001C33F6"/>
    <w:rsid w:val="00207A58"/>
    <w:rsid w:val="00277678"/>
    <w:rsid w:val="002A00B9"/>
    <w:rsid w:val="002D2498"/>
    <w:rsid w:val="003E17B4"/>
    <w:rsid w:val="00465ED6"/>
    <w:rsid w:val="00570D28"/>
    <w:rsid w:val="00596821"/>
    <w:rsid w:val="005E04E2"/>
    <w:rsid w:val="006C0B77"/>
    <w:rsid w:val="008242FF"/>
    <w:rsid w:val="008604ED"/>
    <w:rsid w:val="00870751"/>
    <w:rsid w:val="008D2BBF"/>
    <w:rsid w:val="00922C48"/>
    <w:rsid w:val="00974539"/>
    <w:rsid w:val="00A23EF9"/>
    <w:rsid w:val="00A27186"/>
    <w:rsid w:val="00A936E4"/>
    <w:rsid w:val="00AB6268"/>
    <w:rsid w:val="00B226B7"/>
    <w:rsid w:val="00B5377E"/>
    <w:rsid w:val="00B915B7"/>
    <w:rsid w:val="00C86F1E"/>
    <w:rsid w:val="00D3044E"/>
    <w:rsid w:val="00D57942"/>
    <w:rsid w:val="00DA0749"/>
    <w:rsid w:val="00DE74E8"/>
    <w:rsid w:val="00E24C27"/>
    <w:rsid w:val="00E528C7"/>
    <w:rsid w:val="00E975E2"/>
    <w:rsid w:val="00EA59DF"/>
    <w:rsid w:val="00EB70C8"/>
    <w:rsid w:val="00EC7FA4"/>
    <w:rsid w:val="00ED2935"/>
    <w:rsid w:val="00EE4070"/>
    <w:rsid w:val="00F12C76"/>
    <w:rsid w:val="00F200E1"/>
    <w:rsid w:val="00FA579A"/>
    <w:rsid w:val="00FA7A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918C"/>
  <w15:chartTrackingRefBased/>
  <w15:docId w15:val="{FFE330AC-2C53-434B-8F02-5256F8B7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5ED6"/>
    <w:pPr>
      <w:spacing w:after="0" w:line="240" w:lineRule="auto"/>
    </w:pPr>
    <w:rPr>
      <w:kern w:val="0"/>
      <w:lang w:val="uk-UA"/>
      <w14:ligatures w14:val="none"/>
    </w:rPr>
  </w:style>
  <w:style w:type="table" w:styleId="a4">
    <w:name w:val="Table Grid"/>
    <w:basedOn w:val="a1"/>
    <w:uiPriority w:val="59"/>
    <w:rsid w:val="00465ED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5377E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FF0FE7"/>
    <w:pPr>
      <w:ind w:left="720"/>
      <w:contextualSpacing/>
    </w:pPr>
  </w:style>
  <w:style w:type="character" w:styleId="a7">
    <w:name w:val="Hyperlink"/>
    <w:basedOn w:val="a0"/>
    <w:unhideWhenUsed/>
    <w:rsid w:val="00E24C27"/>
    <w:rPr>
      <w:color w:val="0000FF"/>
      <w:u w:val="single"/>
    </w:rPr>
  </w:style>
  <w:style w:type="paragraph" w:customStyle="1" w:styleId="rvps2">
    <w:name w:val="rvps2"/>
    <w:basedOn w:val="a"/>
    <w:rsid w:val="00E24C27"/>
    <w:pPr>
      <w:spacing w:after="100" w:afterAutospacing="1"/>
      <w:jc w:val="left"/>
    </w:pPr>
    <w:rPr>
      <w:sz w:val="24"/>
      <w:szCs w:val="24"/>
      <w:lang w:eastAsia="uk-UA"/>
    </w:rPr>
  </w:style>
  <w:style w:type="character" w:customStyle="1" w:styleId="rvts46">
    <w:name w:val="rvts46"/>
    <w:uiPriority w:val="99"/>
    <w:rsid w:val="00E24C27"/>
  </w:style>
  <w:style w:type="paragraph" w:styleId="a8">
    <w:name w:val="header"/>
    <w:basedOn w:val="a"/>
    <w:link w:val="a9"/>
    <w:uiPriority w:val="99"/>
    <w:unhideWhenUsed/>
    <w:rsid w:val="00C86F1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86F1E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a">
    <w:name w:val="footer"/>
    <w:basedOn w:val="a"/>
    <w:link w:val="ab"/>
    <w:uiPriority w:val="99"/>
    <w:unhideWhenUsed/>
    <w:rsid w:val="00C86F1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86F1E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3842</Words>
  <Characters>2190</Characters>
  <Application>Microsoft Office Word</Application>
  <DocSecurity>0</DocSecurity>
  <Lines>18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26</cp:revision>
  <cp:lastPrinted>2024-03-28T11:04:00Z</cp:lastPrinted>
  <dcterms:created xsi:type="dcterms:W3CDTF">2024-03-28T10:08:00Z</dcterms:created>
  <dcterms:modified xsi:type="dcterms:W3CDTF">2024-04-15T07:48:00Z</dcterms:modified>
</cp:coreProperties>
</file>